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2F" w:rsidRDefault="0014582F">
      <w:pPr>
        <w:rPr>
          <w:b/>
        </w:rPr>
      </w:pPr>
    </w:p>
    <w:p w:rsidR="0014582F" w:rsidRDefault="00FB370C">
      <w:pPr>
        <w:rPr>
          <w:b/>
          <w:sz w:val="24"/>
          <w:szCs w:val="24"/>
        </w:rPr>
      </w:pPr>
      <w:proofErr w:type="spellStart"/>
      <w:r>
        <w:rPr>
          <w:b/>
          <w:sz w:val="24"/>
          <w:szCs w:val="24"/>
        </w:rPr>
        <w:t>ProCon</w:t>
      </w:r>
      <w:proofErr w:type="spellEnd"/>
      <w:r>
        <w:rPr>
          <w:b/>
          <w:sz w:val="24"/>
          <w:szCs w:val="24"/>
        </w:rPr>
        <w:t xml:space="preserve"> </w:t>
      </w:r>
      <w:proofErr w:type="spellStart"/>
      <w:r>
        <w:rPr>
          <w:b/>
          <w:sz w:val="24"/>
          <w:szCs w:val="24"/>
        </w:rPr>
        <w:t>Medical</w:t>
      </w:r>
      <w:proofErr w:type="spellEnd"/>
      <w:r>
        <w:rPr>
          <w:b/>
          <w:sz w:val="24"/>
          <w:szCs w:val="24"/>
        </w:rPr>
        <w:t xml:space="preserve"> </w:t>
      </w:r>
      <w:r w:rsidR="007F4CE6">
        <w:rPr>
          <w:b/>
          <w:sz w:val="24"/>
          <w:szCs w:val="24"/>
        </w:rPr>
        <w:t>OÜ taganemisavaldus</w:t>
      </w:r>
    </w:p>
    <w:p w:rsidR="0014582F" w:rsidRDefault="0014582F"/>
    <w:p w:rsidR="0014582F" w:rsidRDefault="00FB370C">
      <w:pPr>
        <w:shd w:val="clear" w:color="auto" w:fill="FFFFFF"/>
        <w:spacing w:before="160" w:after="160" w:line="240" w:lineRule="auto"/>
        <w:jc w:val="right"/>
        <w:rPr>
          <w:sz w:val="20"/>
          <w:szCs w:val="20"/>
        </w:rPr>
      </w:pPr>
      <w:r>
        <w:rPr>
          <w:sz w:val="20"/>
          <w:szCs w:val="20"/>
        </w:rPr>
        <w:t>info@proconmedial.eu</w:t>
      </w:r>
    </w:p>
    <w:p w:rsidR="0014582F" w:rsidRDefault="00FB370C">
      <w:pPr>
        <w:shd w:val="clear" w:color="auto" w:fill="FFFFFF"/>
        <w:spacing w:before="160" w:after="160" w:line="240" w:lineRule="auto"/>
        <w:jc w:val="right"/>
        <w:rPr>
          <w:sz w:val="20"/>
          <w:szCs w:val="20"/>
        </w:rPr>
      </w:pPr>
      <w:r>
        <w:rPr>
          <w:sz w:val="20"/>
          <w:szCs w:val="20"/>
        </w:rPr>
        <w:t>Narva mnt 7b, Tallinn</w:t>
      </w:r>
      <w:r w:rsidR="007F4CE6">
        <w:rPr>
          <w:sz w:val="20"/>
          <w:szCs w:val="20"/>
        </w:rPr>
        <w:t>, Eesti</w:t>
      </w:r>
    </w:p>
    <w:p w:rsidR="0014582F" w:rsidRPr="00FB370C" w:rsidRDefault="007F4CE6">
      <w:pPr>
        <w:shd w:val="clear" w:color="auto" w:fill="FFFFFF"/>
        <w:spacing w:before="160" w:line="240" w:lineRule="auto"/>
        <w:jc w:val="right"/>
        <w:rPr>
          <w:sz w:val="20"/>
          <w:szCs w:val="20"/>
        </w:rPr>
      </w:pPr>
      <w:r w:rsidRPr="00FB370C">
        <w:rPr>
          <w:sz w:val="20"/>
          <w:szCs w:val="20"/>
        </w:rPr>
        <w:t xml:space="preserve">Registrikood: </w:t>
      </w:r>
      <w:r w:rsidR="00FB370C" w:rsidRPr="00FB370C">
        <w:rPr>
          <w:sz w:val="20"/>
          <w:szCs w:val="20"/>
        </w:rPr>
        <w:t>11071397</w:t>
      </w:r>
    </w:p>
    <w:p w:rsidR="0014582F" w:rsidRDefault="0014582F">
      <w:pPr>
        <w:shd w:val="clear" w:color="auto" w:fill="FFFFFF"/>
        <w:spacing w:before="160" w:line="240" w:lineRule="auto"/>
        <w:jc w:val="right"/>
        <w:rPr>
          <w:sz w:val="20"/>
          <w:szCs w:val="20"/>
        </w:rPr>
      </w:pPr>
    </w:p>
    <w:p w:rsidR="0014582F" w:rsidRDefault="0014582F">
      <w:pPr>
        <w:rPr>
          <w:sz w:val="20"/>
          <w:szCs w:val="20"/>
        </w:rPr>
      </w:pPr>
    </w:p>
    <w:p w:rsidR="0014582F" w:rsidRDefault="00FB370C">
      <w:pPr>
        <w:jc w:val="both"/>
      </w:pPr>
      <w:proofErr w:type="spellStart"/>
      <w:r>
        <w:rPr>
          <w:sz w:val="20"/>
          <w:szCs w:val="20"/>
        </w:rPr>
        <w:t>ProCon</w:t>
      </w:r>
      <w:proofErr w:type="spellEnd"/>
      <w:r>
        <w:rPr>
          <w:sz w:val="20"/>
          <w:szCs w:val="20"/>
        </w:rPr>
        <w:t xml:space="preserve"> Medial OÜ e-poest </w:t>
      </w:r>
      <w:proofErr w:type="spellStart"/>
      <w:r>
        <w:rPr>
          <w:sz w:val="20"/>
          <w:szCs w:val="20"/>
        </w:rPr>
        <w:t>proconmedical</w:t>
      </w:r>
      <w:r w:rsidR="007F4CE6">
        <w:rPr>
          <w:sz w:val="20"/>
          <w:szCs w:val="20"/>
        </w:rPr>
        <w:t>.e</w:t>
      </w:r>
      <w:r>
        <w:rPr>
          <w:sz w:val="20"/>
          <w:szCs w:val="20"/>
        </w:rPr>
        <w:t>u</w:t>
      </w:r>
      <w:proofErr w:type="spellEnd"/>
      <w:r w:rsidR="007F4CE6">
        <w:rPr>
          <w:sz w:val="20"/>
          <w:szCs w:val="20"/>
        </w:rPr>
        <w:t xml:space="preserve"> ostetud toodete puhul on kliendil õigus põhjust avaldamata lepingust taganeda (toode tagastada) 14 päeva jooksul alates toote kättesaamisest. </w:t>
      </w:r>
      <w:r w:rsidR="007F4CE6">
        <w:rPr>
          <w:color w:val="111111"/>
          <w:sz w:val="20"/>
          <w:szCs w:val="20"/>
        </w:rPr>
        <w:t>Taganemisavalduse korral on klient kohustatud tagastama tooted viivitamata, kuid mi</w:t>
      </w:r>
      <w:r w:rsidR="007F4CE6">
        <w:rPr>
          <w:color w:val="111111"/>
          <w:sz w:val="20"/>
          <w:szCs w:val="20"/>
        </w:rPr>
        <w:t xml:space="preserve">tte hiljem kui 14 kalendripäeva jooksul alates taganemisavalduse saatmisest. </w:t>
      </w:r>
      <w:r w:rsidR="007F4CE6">
        <w:rPr>
          <w:sz w:val="20"/>
          <w:szCs w:val="20"/>
        </w:rPr>
        <w:t>Kui tagastatud toodete väärtus on langenud (st kui klient on toote kättesaamisel toodet kasutanud või sellega tutvunud mõnel muul viisil, kui seda lubataks tavapäraselt teha poes)</w:t>
      </w:r>
      <w:r w:rsidR="007F4CE6">
        <w:rPr>
          <w:sz w:val="20"/>
          <w:szCs w:val="20"/>
        </w:rPr>
        <w:t xml:space="preserve">, on </w:t>
      </w:r>
      <w:proofErr w:type="spellStart"/>
      <w:r>
        <w:rPr>
          <w:sz w:val="20"/>
          <w:szCs w:val="20"/>
        </w:rPr>
        <w:t>ProCon</w:t>
      </w:r>
      <w:proofErr w:type="spellEnd"/>
      <w:r>
        <w:rPr>
          <w:sz w:val="20"/>
          <w:szCs w:val="20"/>
        </w:rPr>
        <w:t xml:space="preserve"> </w:t>
      </w:r>
      <w:proofErr w:type="spellStart"/>
      <w:r>
        <w:rPr>
          <w:sz w:val="20"/>
          <w:szCs w:val="20"/>
        </w:rPr>
        <w:t>Medical’il</w:t>
      </w:r>
      <w:proofErr w:type="spellEnd"/>
      <w:r w:rsidR="007F4CE6">
        <w:rPr>
          <w:sz w:val="20"/>
          <w:szCs w:val="20"/>
        </w:rPr>
        <w:t xml:space="preserve"> õigus nõuda kahju hüvitamist. Antud summa arvatakse maha kliendile tagastatavast summast. Toodete tagastamisel tasub klient kauba saatmiskulud, v.a juhul, kui tegemist on </w:t>
      </w:r>
      <w:proofErr w:type="spellStart"/>
      <w:r>
        <w:rPr>
          <w:sz w:val="20"/>
          <w:szCs w:val="20"/>
        </w:rPr>
        <w:t>ProCon</w:t>
      </w:r>
      <w:proofErr w:type="spellEnd"/>
      <w:r>
        <w:rPr>
          <w:sz w:val="20"/>
          <w:szCs w:val="20"/>
        </w:rPr>
        <w:t xml:space="preserve"> </w:t>
      </w:r>
      <w:proofErr w:type="spellStart"/>
      <w:r>
        <w:rPr>
          <w:sz w:val="20"/>
          <w:szCs w:val="20"/>
        </w:rPr>
        <w:t>Medical’i</w:t>
      </w:r>
      <w:proofErr w:type="spellEnd"/>
      <w:r w:rsidR="007F4CE6">
        <w:rPr>
          <w:sz w:val="20"/>
          <w:szCs w:val="20"/>
        </w:rPr>
        <w:t xml:space="preserve"> poolse veaga (vale või defektiga toode). Raha tagasta</w:t>
      </w:r>
      <w:r w:rsidR="007F4CE6">
        <w:rPr>
          <w:sz w:val="20"/>
          <w:szCs w:val="20"/>
        </w:rPr>
        <w:t>tud toodete eest kantakse kliendi kontole esimesel võimalusel, kuid mitte hiljem kui 14 tööpäeva jooksul peale toodete kättesaamist. Lisaks eeltoodule on kliendil õigus toote lepingutingimustele mittevastavuse korral tugineda seaduses sätestatud õiguskaits</w:t>
      </w:r>
      <w:r w:rsidR="007F4CE6">
        <w:rPr>
          <w:sz w:val="20"/>
          <w:szCs w:val="20"/>
        </w:rPr>
        <w:t xml:space="preserve">evahenditele, sh pöörduda oma õiguste kaitseks kaebusega Tarbijakaitseameti juures tegutsevasse tarbijakaebuste komisjoni tarbijakaitseseaduses sätestatud korras. </w:t>
      </w:r>
    </w:p>
    <w:p w:rsidR="0014582F" w:rsidRDefault="0014582F"/>
    <w:p w:rsidR="0014582F" w:rsidRDefault="007F4CE6">
      <w:proofErr w:type="spellStart"/>
      <w:r>
        <w:t>Tagastatava(te</w:t>
      </w:r>
      <w:proofErr w:type="spellEnd"/>
      <w:r>
        <w:t xml:space="preserve">) </w:t>
      </w:r>
      <w:proofErr w:type="spellStart"/>
      <w:r>
        <w:t>eseme(te</w:t>
      </w:r>
      <w:proofErr w:type="spellEnd"/>
      <w:r>
        <w:t xml:space="preserve">) </w:t>
      </w:r>
      <w:proofErr w:type="spellStart"/>
      <w:r>
        <w:t>nimetus(ed</w:t>
      </w:r>
      <w:proofErr w:type="spellEnd"/>
      <w:r>
        <w:t xml:space="preserve">): </w:t>
      </w:r>
    </w:p>
    <w:p w:rsidR="0014582F" w:rsidRDefault="007F4CE6">
      <w:pPr>
        <w:jc w:val="both"/>
      </w:pPr>
      <w:r>
        <w:t>___________________________________________________</w:t>
      </w:r>
      <w:r>
        <w:t>_______________________________________________________________________________________________</w:t>
      </w:r>
    </w:p>
    <w:p w:rsidR="0014582F" w:rsidRDefault="0014582F">
      <w:pPr>
        <w:jc w:val="both"/>
      </w:pPr>
    </w:p>
    <w:p w:rsidR="0014582F" w:rsidRDefault="007F4CE6">
      <w:r>
        <w:t>Tagastamise põhjus:</w:t>
      </w:r>
    </w:p>
    <w:p w:rsidR="0014582F" w:rsidRDefault="007F4CE6">
      <w:pPr>
        <w:jc w:val="both"/>
      </w:pPr>
      <w:r>
        <w:t>___________________________________________________________________________________________________________________________________________</w:t>
      </w:r>
      <w:r>
        <w:t>_______</w:t>
      </w:r>
    </w:p>
    <w:p w:rsidR="0014582F" w:rsidRDefault="0014582F"/>
    <w:p w:rsidR="0014582F" w:rsidRDefault="007F4CE6">
      <w:r>
        <w:t>Avalduse esitamise kuupäev:</w:t>
      </w:r>
    </w:p>
    <w:p w:rsidR="0014582F" w:rsidRDefault="007F4CE6">
      <w:pPr>
        <w:jc w:val="both"/>
      </w:pPr>
      <w:r>
        <w:t>_________________________________________________________________________</w:t>
      </w:r>
    </w:p>
    <w:p w:rsidR="0014582F" w:rsidRDefault="0014582F"/>
    <w:p w:rsidR="0014582F" w:rsidRDefault="007F4CE6">
      <w:r>
        <w:t xml:space="preserve">Arve number: </w:t>
      </w:r>
    </w:p>
    <w:p w:rsidR="0014582F" w:rsidRDefault="007F4CE6">
      <w:pPr>
        <w:jc w:val="both"/>
      </w:pPr>
      <w:r>
        <w:t>_________________________________________________________________________</w:t>
      </w:r>
    </w:p>
    <w:p w:rsidR="0014582F" w:rsidRDefault="0014582F"/>
    <w:p w:rsidR="0014582F" w:rsidRDefault="007F4CE6">
      <w:r>
        <w:t>Arve kuupäev:</w:t>
      </w:r>
    </w:p>
    <w:p w:rsidR="0014582F" w:rsidRDefault="007F4CE6">
      <w:r>
        <w:t>_________________________________________</w:t>
      </w:r>
      <w:r>
        <w:t>________________________________</w:t>
      </w:r>
    </w:p>
    <w:p w:rsidR="0014582F" w:rsidRDefault="0014582F"/>
    <w:p w:rsidR="0014582F" w:rsidRDefault="007F4CE6">
      <w:r>
        <w:t>Kauba kättesaamise kuupäev:</w:t>
      </w:r>
    </w:p>
    <w:p w:rsidR="0014582F" w:rsidRDefault="007F4CE6">
      <w:pPr>
        <w:jc w:val="both"/>
      </w:pPr>
      <w:r>
        <w:t>_________________________________________________________________________</w:t>
      </w:r>
    </w:p>
    <w:p w:rsidR="0014582F" w:rsidRDefault="0014582F"/>
    <w:p w:rsidR="0014582F" w:rsidRDefault="007F4CE6">
      <w:r>
        <w:br w:type="page"/>
      </w:r>
    </w:p>
    <w:p w:rsidR="0014582F" w:rsidRDefault="0014582F"/>
    <w:p w:rsidR="0014582F" w:rsidRDefault="007F4CE6">
      <w:r>
        <w:t>Panga arveldusarve number (sama, millega tasuti kauba tellimuse eest):</w:t>
      </w:r>
    </w:p>
    <w:p w:rsidR="0014582F" w:rsidRDefault="007F4CE6">
      <w:pPr>
        <w:jc w:val="both"/>
      </w:pPr>
      <w:r>
        <w:t>_________________________________________________________________________</w:t>
      </w:r>
    </w:p>
    <w:p w:rsidR="0014582F" w:rsidRDefault="0014582F"/>
    <w:p w:rsidR="0014582F" w:rsidRDefault="007F4CE6">
      <w:r>
        <w:t>Pangakonto valdaja nimi:</w:t>
      </w:r>
    </w:p>
    <w:p w:rsidR="0014582F" w:rsidRDefault="007F4CE6">
      <w:pPr>
        <w:jc w:val="both"/>
      </w:pPr>
      <w:r>
        <w:t>_________________________________________________________________________</w:t>
      </w:r>
    </w:p>
    <w:p w:rsidR="0014582F" w:rsidRDefault="0014582F">
      <w:pPr>
        <w:jc w:val="both"/>
        <w:rPr>
          <w:i/>
          <w:sz w:val="20"/>
          <w:szCs w:val="20"/>
        </w:rPr>
      </w:pPr>
    </w:p>
    <w:p w:rsidR="0014582F" w:rsidRDefault="0014582F">
      <w:pPr>
        <w:jc w:val="both"/>
        <w:rPr>
          <w:i/>
          <w:sz w:val="20"/>
          <w:szCs w:val="20"/>
        </w:rPr>
      </w:pPr>
    </w:p>
    <w:p w:rsidR="0014582F" w:rsidRDefault="007F4CE6">
      <w:pPr>
        <w:jc w:val="both"/>
      </w:pPr>
      <w:r>
        <w:t>Taganemisavaldus esitad</w:t>
      </w:r>
      <w:r w:rsidR="00FB370C">
        <w:t>a e-posti aadressil info@proconmedical</w:t>
      </w:r>
      <w:r>
        <w:t>.</w:t>
      </w:r>
      <w:r w:rsidR="00FB370C">
        <w:t>eu.</w:t>
      </w:r>
      <w:r>
        <w:t xml:space="preserve"> Tagastatavad tooted pal</w:t>
      </w:r>
      <w:r>
        <w:t xml:space="preserve">ume saata Tallinna </w:t>
      </w:r>
      <w:r w:rsidR="00FB370C">
        <w:t>Järve Keskuse</w:t>
      </w:r>
      <w:r>
        <w:t xml:space="preserve"> </w:t>
      </w:r>
      <w:proofErr w:type="spellStart"/>
      <w:r>
        <w:t>Itella</w:t>
      </w:r>
      <w:proofErr w:type="spellEnd"/>
      <w:r>
        <w:t xml:space="preserve"> </w:t>
      </w:r>
      <w:proofErr w:type="spellStart"/>
      <w:r>
        <w:t>Smartposti</w:t>
      </w:r>
      <w:proofErr w:type="spellEnd"/>
      <w:r>
        <w:t xml:space="preserve"> või </w:t>
      </w:r>
      <w:proofErr w:type="spellStart"/>
      <w:r>
        <w:t>Omniva</w:t>
      </w:r>
      <w:proofErr w:type="spellEnd"/>
      <w:r>
        <w:t xml:space="preserve"> pakiautomaati adressaadile </w:t>
      </w:r>
      <w:proofErr w:type="spellStart"/>
      <w:r w:rsidR="00FB370C">
        <w:t>ProCon</w:t>
      </w:r>
      <w:proofErr w:type="spellEnd"/>
      <w:r w:rsidR="00FB370C">
        <w:t xml:space="preserve"> </w:t>
      </w:r>
      <w:proofErr w:type="spellStart"/>
      <w:r w:rsidR="00FB370C">
        <w:t>Medical</w:t>
      </w:r>
      <w:proofErr w:type="spellEnd"/>
      <w:r w:rsidR="00FB370C">
        <w:t xml:space="preserve"> OÜ</w:t>
      </w:r>
      <w:r>
        <w:t xml:space="preserve"> ja telefoninumbrile +372 </w:t>
      </w:r>
      <w:r w:rsidR="00FB370C">
        <w:t>58542886</w:t>
      </w:r>
      <w:bookmarkStart w:id="0" w:name="_GoBack"/>
      <w:bookmarkEnd w:id="0"/>
      <w:r>
        <w:t>. Säilitada postitamisel saadav dokument postitamise tõestamiseks.</w:t>
      </w:r>
      <w:r>
        <w:rPr>
          <w:sz w:val="20"/>
          <w:szCs w:val="20"/>
        </w:rPr>
        <w:t xml:space="preserve"> </w:t>
      </w:r>
      <w:r>
        <w:t>Ettepanekute või täpsustavate küsimuste korral v</w:t>
      </w:r>
      <w:r>
        <w:t>õtta meiega ühendust e-posti teel.</w:t>
      </w:r>
    </w:p>
    <w:sectPr w:rsidR="0014582F">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CE6" w:rsidRDefault="007F4CE6">
      <w:pPr>
        <w:spacing w:line="240" w:lineRule="auto"/>
      </w:pPr>
      <w:r>
        <w:separator/>
      </w:r>
    </w:p>
  </w:endnote>
  <w:endnote w:type="continuationSeparator" w:id="0">
    <w:p w:rsidR="007F4CE6" w:rsidRDefault="007F4C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CE6" w:rsidRDefault="007F4CE6">
      <w:pPr>
        <w:spacing w:line="240" w:lineRule="auto"/>
      </w:pPr>
      <w:r>
        <w:separator/>
      </w:r>
    </w:p>
  </w:footnote>
  <w:footnote w:type="continuationSeparator" w:id="0">
    <w:p w:rsidR="007F4CE6" w:rsidRDefault="007F4C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2F" w:rsidRDefault="0014582F">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4582F"/>
    <w:rsid w:val="0014582F"/>
    <w:rsid w:val="007F4CE6"/>
    <w:rsid w:val="00FB37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paragraph" w:styleId="Jutumullitekst">
    <w:name w:val="Balloon Text"/>
    <w:basedOn w:val="Normaallaad"/>
    <w:link w:val="JutumullitekstMrk"/>
    <w:uiPriority w:val="99"/>
    <w:semiHidden/>
    <w:unhideWhenUsed/>
    <w:rsid w:val="00FB370C"/>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B370C"/>
    <w:rPr>
      <w:rFonts w:ascii="Tahoma" w:hAnsi="Tahoma" w:cs="Tahoma"/>
      <w:sz w:val="16"/>
      <w:szCs w:val="16"/>
    </w:rPr>
  </w:style>
  <w:style w:type="paragraph" w:styleId="Pis">
    <w:name w:val="header"/>
    <w:basedOn w:val="Normaallaad"/>
    <w:link w:val="PisMrk"/>
    <w:uiPriority w:val="99"/>
    <w:unhideWhenUsed/>
    <w:rsid w:val="00FB370C"/>
    <w:pPr>
      <w:tabs>
        <w:tab w:val="center" w:pos="4536"/>
        <w:tab w:val="right" w:pos="9072"/>
      </w:tabs>
      <w:spacing w:line="240" w:lineRule="auto"/>
    </w:pPr>
  </w:style>
  <w:style w:type="character" w:customStyle="1" w:styleId="PisMrk">
    <w:name w:val="Päis Märk"/>
    <w:basedOn w:val="Liguvaikefont"/>
    <w:link w:val="Pis"/>
    <w:uiPriority w:val="99"/>
    <w:rsid w:val="00FB370C"/>
  </w:style>
  <w:style w:type="paragraph" w:styleId="Jalus">
    <w:name w:val="footer"/>
    <w:basedOn w:val="Normaallaad"/>
    <w:link w:val="JalusMrk"/>
    <w:uiPriority w:val="99"/>
    <w:unhideWhenUsed/>
    <w:rsid w:val="00FB370C"/>
    <w:pPr>
      <w:tabs>
        <w:tab w:val="center" w:pos="4536"/>
        <w:tab w:val="right" w:pos="9072"/>
      </w:tabs>
      <w:spacing w:line="240" w:lineRule="auto"/>
    </w:pPr>
  </w:style>
  <w:style w:type="character" w:customStyle="1" w:styleId="JalusMrk">
    <w:name w:val="Jalus Märk"/>
    <w:basedOn w:val="Liguvaikefont"/>
    <w:link w:val="Jalus"/>
    <w:uiPriority w:val="99"/>
    <w:rsid w:val="00FB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t"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paragraph" w:styleId="Jutumullitekst">
    <w:name w:val="Balloon Text"/>
    <w:basedOn w:val="Normaallaad"/>
    <w:link w:val="JutumullitekstMrk"/>
    <w:uiPriority w:val="99"/>
    <w:semiHidden/>
    <w:unhideWhenUsed/>
    <w:rsid w:val="00FB370C"/>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FB370C"/>
    <w:rPr>
      <w:rFonts w:ascii="Tahoma" w:hAnsi="Tahoma" w:cs="Tahoma"/>
      <w:sz w:val="16"/>
      <w:szCs w:val="16"/>
    </w:rPr>
  </w:style>
  <w:style w:type="paragraph" w:styleId="Pis">
    <w:name w:val="header"/>
    <w:basedOn w:val="Normaallaad"/>
    <w:link w:val="PisMrk"/>
    <w:uiPriority w:val="99"/>
    <w:unhideWhenUsed/>
    <w:rsid w:val="00FB370C"/>
    <w:pPr>
      <w:tabs>
        <w:tab w:val="center" w:pos="4536"/>
        <w:tab w:val="right" w:pos="9072"/>
      </w:tabs>
      <w:spacing w:line="240" w:lineRule="auto"/>
    </w:pPr>
  </w:style>
  <w:style w:type="character" w:customStyle="1" w:styleId="PisMrk">
    <w:name w:val="Päis Märk"/>
    <w:basedOn w:val="Liguvaikefont"/>
    <w:link w:val="Pis"/>
    <w:uiPriority w:val="99"/>
    <w:rsid w:val="00FB370C"/>
  </w:style>
  <w:style w:type="paragraph" w:styleId="Jalus">
    <w:name w:val="footer"/>
    <w:basedOn w:val="Normaallaad"/>
    <w:link w:val="JalusMrk"/>
    <w:uiPriority w:val="99"/>
    <w:unhideWhenUsed/>
    <w:rsid w:val="00FB370C"/>
    <w:pPr>
      <w:tabs>
        <w:tab w:val="center" w:pos="4536"/>
        <w:tab w:val="right" w:pos="9072"/>
      </w:tabs>
      <w:spacing w:line="240" w:lineRule="auto"/>
    </w:pPr>
  </w:style>
  <w:style w:type="character" w:customStyle="1" w:styleId="JalusMrk">
    <w:name w:val="Jalus Märk"/>
    <w:basedOn w:val="Liguvaikefont"/>
    <w:link w:val="Jalus"/>
    <w:uiPriority w:val="99"/>
    <w:rsid w:val="00FB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2294</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ES</cp:lastModifiedBy>
  <cp:revision>2</cp:revision>
  <dcterms:created xsi:type="dcterms:W3CDTF">2020-06-04T20:24:00Z</dcterms:created>
  <dcterms:modified xsi:type="dcterms:W3CDTF">2020-06-04T20:24:00Z</dcterms:modified>
</cp:coreProperties>
</file>